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2E761" w14:textId="6216A20E" w:rsidR="009E7896" w:rsidRDefault="009E7896" w:rsidP="009E7896">
      <w:pPr>
        <w:jc w:val="center"/>
        <w:rPr>
          <w:rFonts w:ascii="Times New Roman" w:hAnsi="Times New Roman" w:cs="Times New Roman"/>
          <w:sz w:val="48"/>
          <w:szCs w:val="48"/>
          <w:lang w:val="en-US"/>
        </w:rPr>
      </w:pPr>
      <w:r>
        <w:rPr>
          <w:rFonts w:ascii="Times New Roman" w:hAnsi="Times New Roman" w:cs="Times New Roman"/>
          <w:noProof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DC7A405" wp14:editId="70B552B7">
            <wp:simplePos x="0" y="0"/>
            <wp:positionH relativeFrom="page">
              <wp:align>right</wp:align>
            </wp:positionH>
            <wp:positionV relativeFrom="paragraph">
              <wp:posOffset>-720090</wp:posOffset>
            </wp:positionV>
            <wp:extent cx="7504386" cy="10673080"/>
            <wp:effectExtent l="0" t="0" r="1905" b="0"/>
            <wp:wrapNone/>
            <wp:docPr id="7597057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05781" name="Рисунок 75970578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4386" cy="1067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581FB3" w14:textId="77777777" w:rsidR="009E7896" w:rsidRDefault="009E7896" w:rsidP="009E7896">
      <w:pPr>
        <w:jc w:val="center"/>
        <w:rPr>
          <w:rFonts w:ascii="Times New Roman" w:hAnsi="Times New Roman" w:cs="Times New Roman"/>
          <w:sz w:val="48"/>
          <w:szCs w:val="48"/>
          <w:lang w:val="en-US"/>
        </w:rPr>
      </w:pPr>
    </w:p>
    <w:p w14:paraId="5A4AED58" w14:textId="77777777" w:rsidR="009E7896" w:rsidRDefault="009E7896" w:rsidP="009E7896">
      <w:pPr>
        <w:jc w:val="center"/>
        <w:rPr>
          <w:rFonts w:ascii="Times New Roman" w:hAnsi="Times New Roman" w:cs="Times New Roman"/>
          <w:sz w:val="48"/>
          <w:szCs w:val="48"/>
          <w:lang w:val="en-US"/>
        </w:rPr>
      </w:pPr>
    </w:p>
    <w:p w14:paraId="5C989048" w14:textId="19475F10" w:rsidR="009E7896" w:rsidRDefault="009E7896" w:rsidP="009E7896">
      <w:pPr>
        <w:jc w:val="center"/>
        <w:rPr>
          <w:rFonts w:ascii="Times New Roman" w:hAnsi="Times New Roman" w:cs="Times New Roman"/>
          <w:sz w:val="48"/>
          <w:szCs w:val="48"/>
          <w:lang w:val="en-US"/>
        </w:rPr>
      </w:pPr>
    </w:p>
    <w:p w14:paraId="3A9B94BE" w14:textId="77777777" w:rsidR="009E7896" w:rsidRDefault="009E7896" w:rsidP="009E7896">
      <w:pPr>
        <w:jc w:val="center"/>
        <w:rPr>
          <w:rFonts w:ascii="Times New Roman" w:hAnsi="Times New Roman" w:cs="Times New Roman"/>
          <w:sz w:val="48"/>
          <w:szCs w:val="48"/>
          <w:lang w:val="en-US"/>
        </w:rPr>
      </w:pPr>
    </w:p>
    <w:p w14:paraId="64E80F10" w14:textId="77777777" w:rsidR="009E7896" w:rsidRDefault="009E7896" w:rsidP="009E7896">
      <w:pPr>
        <w:jc w:val="center"/>
        <w:rPr>
          <w:rFonts w:ascii="Times New Roman" w:hAnsi="Times New Roman" w:cs="Times New Roman"/>
          <w:sz w:val="48"/>
          <w:szCs w:val="48"/>
          <w:lang w:val="en-US"/>
        </w:rPr>
      </w:pPr>
    </w:p>
    <w:p w14:paraId="487BBFE1" w14:textId="7DA603AD" w:rsidR="009E7896" w:rsidRPr="009E7896" w:rsidRDefault="009E7896" w:rsidP="009E7896">
      <w:pPr>
        <w:jc w:val="center"/>
        <w:rPr>
          <w:rFonts w:ascii="Times New Roman" w:hAnsi="Times New Roman" w:cs="Times New Roman"/>
          <w:sz w:val="48"/>
          <w:szCs w:val="48"/>
        </w:rPr>
      </w:pPr>
      <w:r w:rsidRPr="009E7896">
        <w:rPr>
          <w:rFonts w:ascii="Times New Roman" w:hAnsi="Times New Roman" w:cs="Times New Roman"/>
          <w:sz w:val="48"/>
          <w:szCs w:val="48"/>
        </w:rPr>
        <w:t>«Коммуникативное развитие и социализация ребёнка раннего возраста (1-3 года)»</w:t>
      </w:r>
    </w:p>
    <w:p w14:paraId="2C0754B2" w14:textId="77777777" w:rsidR="009E7896" w:rsidRPr="009E7896" w:rsidRDefault="009E7896">
      <w:pPr>
        <w:rPr>
          <w:rFonts w:ascii="Times New Roman" w:hAnsi="Times New Roman" w:cs="Times New Roman"/>
          <w:sz w:val="28"/>
          <w:szCs w:val="28"/>
        </w:rPr>
      </w:pPr>
    </w:p>
    <w:p w14:paraId="7424E1BF" w14:textId="77777777" w:rsidR="009E7896" w:rsidRDefault="009E789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0752408" w14:textId="77777777" w:rsidR="009E7896" w:rsidRDefault="009E789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C8443ED" w14:textId="77777777" w:rsidR="009E7896" w:rsidRDefault="009E789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CFD6E19" w14:textId="77777777" w:rsidR="009E7896" w:rsidRDefault="009E789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3A5C02D" w14:textId="77777777" w:rsidR="009E7896" w:rsidRDefault="009E789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6F08C63" w14:textId="77777777" w:rsidR="009E7896" w:rsidRDefault="009E789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E6B4FA3" w14:textId="77777777" w:rsidR="009E7896" w:rsidRDefault="009E789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BA9599A" w14:textId="208BCE4A" w:rsidR="009E7896" w:rsidRPr="009E7896" w:rsidRDefault="009E7896" w:rsidP="009E7896">
      <w:pPr>
        <w:jc w:val="right"/>
        <w:rPr>
          <w:rFonts w:ascii="Times New Roman" w:hAnsi="Times New Roman" w:cs="Times New Roman"/>
          <w:sz w:val="32"/>
          <w:szCs w:val="32"/>
          <w:lang w:val="en-US"/>
        </w:rPr>
      </w:pPr>
      <w:r w:rsidRPr="009E7896">
        <w:rPr>
          <w:rFonts w:ascii="Times New Roman" w:hAnsi="Times New Roman" w:cs="Times New Roman"/>
          <w:sz w:val="32"/>
          <w:szCs w:val="32"/>
        </w:rPr>
        <w:t xml:space="preserve">Ключевое сообщение: Социализация начинается не в песочнице с другими детьми, а в безопасных и доверительных отношениях с близким взрослым. Через общение с мамой и папой ребенок учится общаться с миром. </w:t>
      </w:r>
    </w:p>
    <w:p w14:paraId="169826E0" w14:textId="77777777" w:rsidR="009E7896" w:rsidRPr="009E7896" w:rsidRDefault="009E7896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457B1CA7" w14:textId="77777777" w:rsidR="009E7896" w:rsidRPr="009E7896" w:rsidRDefault="009E7896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699AA9E0" w14:textId="77777777" w:rsidR="009E7896" w:rsidRPr="009E7896" w:rsidRDefault="009E7896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11382670" w14:textId="77777777" w:rsidR="009E7896" w:rsidRPr="009E7896" w:rsidRDefault="009E7896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28943C16" w14:textId="165F918C" w:rsidR="009E7896" w:rsidRPr="009E7896" w:rsidRDefault="009E7896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val="en-US"/>
        </w:rPr>
        <w:lastRenderedPageBreak/>
        <w:drawing>
          <wp:anchor distT="0" distB="0" distL="114300" distR="114300" simplePos="0" relativeHeight="251663360" behindDoc="1" locked="0" layoutInCell="1" allowOverlap="1" wp14:anchorId="21532B98" wp14:editId="5ABA7CEC">
            <wp:simplePos x="0" y="0"/>
            <wp:positionH relativeFrom="column">
              <wp:posOffset>1932042</wp:posOffset>
            </wp:positionH>
            <wp:positionV relativeFrom="paragraph">
              <wp:posOffset>-515555</wp:posOffset>
            </wp:positionV>
            <wp:extent cx="4236474" cy="2822203"/>
            <wp:effectExtent l="0" t="0" r="0" b="0"/>
            <wp:wrapNone/>
            <wp:docPr id="149520549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205497" name="Рисунок 149520549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6474" cy="2822203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48"/>
          <w:szCs w:val="48"/>
          <w:lang w:val="en-US"/>
        </w:rPr>
        <w:drawing>
          <wp:anchor distT="0" distB="0" distL="114300" distR="114300" simplePos="0" relativeHeight="251660288" behindDoc="1" locked="0" layoutInCell="1" allowOverlap="1" wp14:anchorId="60C4F0E6" wp14:editId="37D5B15F">
            <wp:simplePos x="0" y="0"/>
            <wp:positionH relativeFrom="page">
              <wp:align>right</wp:align>
            </wp:positionH>
            <wp:positionV relativeFrom="paragraph">
              <wp:posOffset>-721973</wp:posOffset>
            </wp:positionV>
            <wp:extent cx="7504386" cy="10673080"/>
            <wp:effectExtent l="0" t="0" r="1905" b="0"/>
            <wp:wrapNone/>
            <wp:docPr id="14419170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05781" name="Рисунок 75970578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4386" cy="1067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0F62E1" w14:textId="2D93F16D" w:rsidR="009E7896" w:rsidRPr="009E7896" w:rsidRDefault="009E7896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718835D4" w14:textId="2A419A06" w:rsidR="009E7896" w:rsidRPr="009E7896" w:rsidRDefault="009E7896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5965153C" w14:textId="5A521C0A" w:rsidR="009E7896" w:rsidRPr="009E7896" w:rsidRDefault="009E7896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2BCE7789" w14:textId="78506E6B" w:rsidR="009E7896" w:rsidRPr="009E7896" w:rsidRDefault="009E7896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03E65DC6" w14:textId="77777777" w:rsidR="009E7896" w:rsidRPr="009E7896" w:rsidRDefault="009E7896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58C8DD6E" w14:textId="5F83547D" w:rsidR="009E7896" w:rsidRPr="009E7896" w:rsidRDefault="009E7896">
      <w:pPr>
        <w:rPr>
          <w:rFonts w:ascii="Times New Roman" w:hAnsi="Times New Roman" w:cs="Times New Roman"/>
          <w:sz w:val="32"/>
          <w:szCs w:val="32"/>
        </w:rPr>
      </w:pPr>
      <w:r w:rsidRPr="009E7896">
        <w:rPr>
          <w:rFonts w:ascii="Times New Roman" w:hAnsi="Times New Roman" w:cs="Times New Roman"/>
          <w:sz w:val="32"/>
          <w:szCs w:val="32"/>
        </w:rPr>
        <w:t xml:space="preserve">Как развивать коммуникацию: </w:t>
      </w:r>
    </w:p>
    <w:p w14:paraId="32EB54AC" w14:textId="77777777" w:rsidR="009E7896" w:rsidRPr="009E7896" w:rsidRDefault="009E7896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9E7896">
        <w:rPr>
          <w:rFonts w:ascii="Times New Roman" w:hAnsi="Times New Roman" w:cs="Times New Roman"/>
          <w:sz w:val="32"/>
          <w:szCs w:val="32"/>
        </w:rPr>
        <w:t xml:space="preserve">· Говорите, комментируйте. Одеваясь, готовя еду, гуляя, описывайте свои действия. «Сейчас я надену тебе носочек. Поймаем ножку! Вот так». </w:t>
      </w:r>
    </w:p>
    <w:p w14:paraId="16378683" w14:textId="57684898" w:rsidR="009E7896" w:rsidRPr="009E7896" w:rsidRDefault="009E7896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9E7896">
        <w:rPr>
          <w:rFonts w:ascii="Times New Roman" w:hAnsi="Times New Roman" w:cs="Times New Roman"/>
          <w:sz w:val="32"/>
          <w:szCs w:val="32"/>
        </w:rPr>
        <w:t xml:space="preserve">· Используйте «развивающий диалог». Задавайте простые вопросы, даже если ребенок еще не отвечает словами. «Где наша чашка?», «Кто это пришел? Папа!». Ждите паузу, давая возможность отреагировать. </w:t>
      </w:r>
    </w:p>
    <w:p w14:paraId="2B0F5F11" w14:textId="07273286" w:rsidR="009E7896" w:rsidRPr="009E7896" w:rsidRDefault="009E7896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9E7896">
        <w:rPr>
          <w:rFonts w:ascii="Times New Roman" w:hAnsi="Times New Roman" w:cs="Times New Roman"/>
          <w:sz w:val="32"/>
          <w:szCs w:val="32"/>
        </w:rPr>
        <w:t xml:space="preserve">· Активно слушайте. Смотрите в глаза, когда он лепечет, кивайте, повторяйте его звуки. «Ба-ба? Да, это бабушка!» </w:t>
      </w:r>
    </w:p>
    <w:p w14:paraId="3EFBB2C9" w14:textId="6D220B00" w:rsidR="009E7896" w:rsidRPr="009E7896" w:rsidRDefault="009E7896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9E7896">
        <w:rPr>
          <w:rFonts w:ascii="Times New Roman" w:hAnsi="Times New Roman" w:cs="Times New Roman"/>
          <w:sz w:val="32"/>
          <w:szCs w:val="32"/>
        </w:rPr>
        <w:t xml:space="preserve">· Читайте книги и пойте песни. Это обогащает пассивный словарь, учит ритму языка, создает эмоциональную близость. </w:t>
      </w:r>
    </w:p>
    <w:p w14:paraId="6D5AF256" w14:textId="40A8FDCD" w:rsidR="009E7896" w:rsidRPr="009E7896" w:rsidRDefault="009E7896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48"/>
          <w:szCs w:val="48"/>
          <w:lang w:val="en-US"/>
        </w:rPr>
        <w:drawing>
          <wp:anchor distT="0" distB="0" distL="114300" distR="114300" simplePos="0" relativeHeight="251664384" behindDoc="1" locked="0" layoutInCell="1" allowOverlap="1" wp14:anchorId="7EA2BF98" wp14:editId="7F6B0136">
            <wp:simplePos x="0" y="0"/>
            <wp:positionH relativeFrom="margin">
              <wp:posOffset>-693682</wp:posOffset>
            </wp:positionH>
            <wp:positionV relativeFrom="paragraph">
              <wp:posOffset>69281</wp:posOffset>
            </wp:positionV>
            <wp:extent cx="3882874" cy="4114362"/>
            <wp:effectExtent l="0" t="0" r="3810" b="635"/>
            <wp:wrapNone/>
            <wp:docPr id="186367962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679627" name="Рисунок 1863679627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820" b="6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874" cy="4114362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7896">
        <w:rPr>
          <w:rFonts w:ascii="Times New Roman" w:hAnsi="Times New Roman" w:cs="Times New Roman"/>
          <w:sz w:val="32"/>
          <w:szCs w:val="32"/>
        </w:rPr>
        <w:t xml:space="preserve">· Озвучивайте эмоции и свои, и его. «Ты расстроился, что пирамидка упала», «Я рада тебя видеть!». Это основа эмоционального интеллекта. </w:t>
      </w:r>
    </w:p>
    <w:p w14:paraId="55E292DB" w14:textId="63A3584E" w:rsidR="009E7896" w:rsidRPr="009E7896" w:rsidRDefault="009E7896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515108AC" w14:textId="77777777" w:rsidR="009E7896" w:rsidRPr="009E7896" w:rsidRDefault="009E7896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55E77B27" w14:textId="77777777" w:rsidR="009E7896" w:rsidRPr="009E7896" w:rsidRDefault="009E7896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5705C20D" w14:textId="77777777" w:rsidR="009E7896" w:rsidRPr="009E7896" w:rsidRDefault="009E7896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73281861" w14:textId="77777777" w:rsidR="009E7896" w:rsidRPr="009E7896" w:rsidRDefault="009E7896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74967597" w14:textId="77777777" w:rsidR="009E7896" w:rsidRPr="009E7896" w:rsidRDefault="009E7896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2A0A8F8A" w14:textId="3395B92D" w:rsidR="009E7896" w:rsidRPr="009E7896" w:rsidRDefault="009E7896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48"/>
          <w:szCs w:val="48"/>
          <w:lang w:val="en-US"/>
        </w:rPr>
        <w:lastRenderedPageBreak/>
        <w:drawing>
          <wp:anchor distT="0" distB="0" distL="114300" distR="114300" simplePos="0" relativeHeight="251662336" behindDoc="1" locked="0" layoutInCell="1" allowOverlap="1" wp14:anchorId="464A1FE2" wp14:editId="33D40547">
            <wp:simplePos x="0" y="0"/>
            <wp:positionH relativeFrom="page">
              <wp:align>right</wp:align>
            </wp:positionH>
            <wp:positionV relativeFrom="paragraph">
              <wp:posOffset>-718732</wp:posOffset>
            </wp:positionV>
            <wp:extent cx="7504386" cy="10673080"/>
            <wp:effectExtent l="0" t="0" r="1905" b="0"/>
            <wp:wrapNone/>
            <wp:docPr id="19827753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05781" name="Рисунок 75970578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4386" cy="1067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AF1AFB" w14:textId="7DC36081" w:rsidR="009E7896" w:rsidRPr="009E7896" w:rsidRDefault="009E7896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11A86FAA" w14:textId="23F9E6E4" w:rsidR="009E7896" w:rsidRPr="009E7896" w:rsidRDefault="009E7896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48"/>
          <w:szCs w:val="48"/>
          <w:lang w:val="en-US"/>
        </w:rPr>
        <w:drawing>
          <wp:anchor distT="0" distB="0" distL="114300" distR="114300" simplePos="0" relativeHeight="251665408" behindDoc="1" locked="0" layoutInCell="1" allowOverlap="1" wp14:anchorId="65E58F4E" wp14:editId="61A7DA35">
            <wp:simplePos x="0" y="0"/>
            <wp:positionH relativeFrom="margin">
              <wp:align>left</wp:align>
            </wp:positionH>
            <wp:positionV relativeFrom="paragraph">
              <wp:posOffset>238125</wp:posOffset>
            </wp:positionV>
            <wp:extent cx="2390775" cy="3586480"/>
            <wp:effectExtent l="0" t="0" r="9525" b="0"/>
            <wp:wrapTight wrapText="bothSides">
              <wp:wrapPolygon edited="0">
                <wp:start x="9122" y="0"/>
                <wp:lineTo x="7745" y="229"/>
                <wp:lineTo x="4303" y="1492"/>
                <wp:lineTo x="3442" y="2639"/>
                <wp:lineTo x="2237" y="3671"/>
                <wp:lineTo x="861" y="5507"/>
                <wp:lineTo x="172" y="7343"/>
                <wp:lineTo x="0" y="8834"/>
                <wp:lineTo x="0" y="12965"/>
                <wp:lineTo x="344" y="14686"/>
                <wp:lineTo x="1205" y="16521"/>
                <wp:lineTo x="2582" y="18357"/>
                <wp:lineTo x="5163" y="20307"/>
                <wp:lineTo x="8433" y="21455"/>
                <wp:lineTo x="8950" y="21455"/>
                <wp:lineTo x="12564" y="21455"/>
                <wp:lineTo x="13253" y="21455"/>
                <wp:lineTo x="16523" y="20193"/>
                <wp:lineTo x="18932" y="18357"/>
                <wp:lineTo x="20309" y="16521"/>
                <wp:lineTo x="21170" y="14686"/>
                <wp:lineTo x="21514" y="13079"/>
                <wp:lineTo x="21514" y="8605"/>
                <wp:lineTo x="21342" y="7343"/>
                <wp:lineTo x="20653" y="5507"/>
                <wp:lineTo x="17383" y="1492"/>
                <wp:lineTo x="13941" y="229"/>
                <wp:lineTo x="12392" y="0"/>
                <wp:lineTo x="9122" y="0"/>
              </wp:wrapPolygon>
            </wp:wrapTight>
            <wp:docPr id="176638520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385208" name="Рисунок 176638520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358648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3E507" w14:textId="77777777" w:rsidR="009E7896" w:rsidRDefault="009E7896">
      <w:pPr>
        <w:rPr>
          <w:rFonts w:ascii="Times New Roman" w:hAnsi="Times New Roman" w:cs="Times New Roman"/>
          <w:sz w:val="32"/>
          <w:szCs w:val="32"/>
        </w:rPr>
      </w:pPr>
    </w:p>
    <w:p w14:paraId="665EE93B" w14:textId="5175F42A" w:rsidR="009E7896" w:rsidRPr="009E7896" w:rsidRDefault="009E7896">
      <w:pPr>
        <w:rPr>
          <w:rFonts w:ascii="Times New Roman" w:hAnsi="Times New Roman" w:cs="Times New Roman"/>
          <w:sz w:val="32"/>
          <w:szCs w:val="32"/>
        </w:rPr>
      </w:pPr>
      <w:r w:rsidRPr="009E7896">
        <w:rPr>
          <w:rFonts w:ascii="Times New Roman" w:hAnsi="Times New Roman" w:cs="Times New Roman"/>
          <w:sz w:val="32"/>
          <w:szCs w:val="32"/>
        </w:rPr>
        <w:t xml:space="preserve">Как мягко способствовать социализации: </w:t>
      </w:r>
    </w:p>
    <w:p w14:paraId="77662375" w14:textId="77777777" w:rsidR="009E7896" w:rsidRPr="009E7896" w:rsidRDefault="009E7896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9E7896">
        <w:rPr>
          <w:rFonts w:ascii="Times New Roman" w:hAnsi="Times New Roman" w:cs="Times New Roman"/>
          <w:sz w:val="32"/>
          <w:szCs w:val="32"/>
        </w:rPr>
        <w:t xml:space="preserve">· «Социализация через взрослого». На детской площадке сначала играйте рядом с другими детьми, комментируя их действия. «Смотри, мальчик качается на качелях». Ребенок наблюдает с безопасной дистанции. </w:t>
      </w:r>
    </w:p>
    <w:p w14:paraId="3E027C55" w14:textId="77777777" w:rsidR="009E7896" w:rsidRPr="009E7896" w:rsidRDefault="009E7896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9E7896">
        <w:rPr>
          <w:rFonts w:ascii="Times New Roman" w:hAnsi="Times New Roman" w:cs="Times New Roman"/>
          <w:sz w:val="32"/>
          <w:szCs w:val="32"/>
        </w:rPr>
        <w:t xml:space="preserve">· Не заставляйте делиться. В этом возрасте «мое» — часть личности. Предлагайте обмен: «Ты хочешь дать девочке машинку, а она даст тебе совочек?» </w:t>
      </w:r>
    </w:p>
    <w:p w14:paraId="4AAFCD93" w14:textId="77777777" w:rsidR="009E7896" w:rsidRPr="009E7896" w:rsidRDefault="009E7896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9E7896">
        <w:rPr>
          <w:rFonts w:ascii="Times New Roman" w:hAnsi="Times New Roman" w:cs="Times New Roman"/>
          <w:sz w:val="32"/>
          <w:szCs w:val="32"/>
        </w:rPr>
        <w:t xml:space="preserve">· Учите простым социальным жестам и словам: «привет» (помахать), «пока», «спасибо», «помоги, пожалуйста». </w:t>
      </w:r>
    </w:p>
    <w:p w14:paraId="050D4225" w14:textId="77777777" w:rsidR="009E7896" w:rsidRPr="009E7896" w:rsidRDefault="009E7896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9E7896">
        <w:rPr>
          <w:rFonts w:ascii="Times New Roman" w:hAnsi="Times New Roman" w:cs="Times New Roman"/>
          <w:sz w:val="32"/>
          <w:szCs w:val="32"/>
        </w:rPr>
        <w:t xml:space="preserve">· Организуйте короткие встречи с 1-2 детьми. Лучше на своей территории или знакомой. Идеальная деятельность — параллельная игра (рядом, но не вместе). </w:t>
      </w:r>
    </w:p>
    <w:p w14:paraId="64938691" w14:textId="556E5705" w:rsidR="00C32E5D" w:rsidRPr="009E7896" w:rsidRDefault="009E7896">
      <w:pPr>
        <w:rPr>
          <w:rFonts w:ascii="Times New Roman" w:hAnsi="Times New Roman" w:cs="Times New Roman"/>
          <w:sz w:val="32"/>
          <w:szCs w:val="32"/>
        </w:rPr>
      </w:pPr>
      <w:r w:rsidRPr="009E7896">
        <w:rPr>
          <w:rFonts w:ascii="Times New Roman" w:hAnsi="Times New Roman" w:cs="Times New Roman"/>
          <w:sz w:val="32"/>
          <w:szCs w:val="32"/>
        </w:rPr>
        <w:t>· Будьте его безопасной гаванью. Если конфликт или усталость — он должен знать, что может вернуться к вам, и вы его поддержите.</w:t>
      </w:r>
    </w:p>
    <w:sectPr w:rsidR="00C32E5D" w:rsidRPr="009E7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5D"/>
    <w:rsid w:val="000D5749"/>
    <w:rsid w:val="009E7896"/>
    <w:rsid w:val="00C3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1ACB6"/>
  <w15:chartTrackingRefBased/>
  <w15:docId w15:val="{7FE7DB26-5F25-4E65-A54A-153B4EE6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2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E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E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E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2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2E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2E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2E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2E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2E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2E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2E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2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2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2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2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2E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2E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2E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2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2E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2E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rudakova2005anastasiia@gmail.com</dc:creator>
  <cp:keywords/>
  <dc:description/>
  <cp:lastModifiedBy>rudakova2005anastasiia@gmail.com</cp:lastModifiedBy>
  <cp:revision>3</cp:revision>
  <dcterms:created xsi:type="dcterms:W3CDTF">2025-12-09T16:12:00Z</dcterms:created>
  <dcterms:modified xsi:type="dcterms:W3CDTF">2025-12-09T16:20:00Z</dcterms:modified>
</cp:coreProperties>
</file>